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C0192" w14:textId="77777777" w:rsidR="003A5642" w:rsidRDefault="00000000">
      <w:pPr>
        <w:jc w:val="right"/>
      </w:pPr>
      <w:r>
        <w:t>All’Unione Colli Marittimi Pisani</w:t>
      </w:r>
    </w:p>
    <w:p w14:paraId="7224F4A9" w14:textId="77777777" w:rsidR="003A5642" w:rsidRDefault="00000000">
      <w:pPr>
        <w:jc w:val="center"/>
        <w:rPr>
          <w:b/>
          <w:bCs/>
        </w:rPr>
      </w:pPr>
      <w:r>
        <w:rPr>
          <w:b/>
          <w:bCs/>
        </w:rPr>
        <w:t>ALLEGATO “B” - ISTANZA DI MANIFESTAZIONE DI INTERESSE</w:t>
      </w:r>
    </w:p>
    <w:p w14:paraId="0ECAE132" w14:textId="77777777" w:rsidR="003A5642" w:rsidRDefault="00000000">
      <w:pPr>
        <w:jc w:val="both"/>
        <w:rPr>
          <w:b/>
          <w:bCs/>
        </w:rPr>
      </w:pPr>
      <w:r>
        <w:rPr>
          <w:b/>
          <w:bCs/>
        </w:rPr>
        <w:t xml:space="preserve">OGGETTO: Manifestazione di interesse ai fini della nomina del componente monocratico del Nucleo di Valutazione dell’Unione dei Comuni Colli Marittimi Pisani e dei Comuni di Castellina Marittima, Montescudaio e Riparbella.  </w:t>
      </w:r>
    </w:p>
    <w:p w14:paraId="182E00ED" w14:textId="77777777" w:rsidR="003A5642" w:rsidRDefault="00000000">
      <w:pPr>
        <w:jc w:val="both"/>
      </w:pPr>
      <w:r>
        <w:t>Il sottoscritto ________________________________ nato il ___/___/_____ a ______________(Prov._____) residente in __________________ Stato _________ Via/Piazza___________________________ n. _____ Codice Fiscale _______________________________ e-mail ___________________________ PEC: ___________________________ tel. ___________________________</w:t>
      </w:r>
    </w:p>
    <w:p w14:paraId="37E63BB2" w14:textId="77777777" w:rsidR="003A5642" w:rsidRDefault="00000000">
      <w:pPr>
        <w:jc w:val="both"/>
      </w:pPr>
      <w:r>
        <w:t>consapevole del fatto che, in caso di dichiarazione mendace, verranno applicate nei propri riguardi, ai sensi dell'art. 76 del d.P.R. n. 445/2000, le sanzioni previste dal codice penale e dalle leggi speciali in materia di falsità negli atti, essendo a conoscenza della decadenza dei benefici conseguenti all’emanazione del provvedimento basato su dichiarazione non veritiera (art. 75 del d.P.R. n. 445/2000) e consapevole che l’amministrazione procederà ai controlli previsti dall’art. 71 del medesimo decreto;</w:t>
      </w:r>
    </w:p>
    <w:p w14:paraId="168CECF7" w14:textId="77777777" w:rsidR="003A5642" w:rsidRDefault="00000000">
      <w:pPr>
        <w:jc w:val="center"/>
      </w:pPr>
      <w:r>
        <w:t>DICHIARA</w:t>
      </w:r>
    </w:p>
    <w:p w14:paraId="376B7647" w14:textId="77777777" w:rsidR="003A5642" w:rsidRDefault="00000000">
      <w:r>
        <w:t xml:space="preserve">Di possedere i seguenti requisiti: </w:t>
      </w:r>
    </w:p>
    <w:p w14:paraId="30A564A0" w14:textId="77777777" w:rsidR="003A5642" w:rsidRDefault="00000000">
      <w:pPr>
        <w:jc w:val="both"/>
      </w:pPr>
      <w:r>
        <w:t xml:space="preserve">1) la cittadinanza italiana o di uno degli Stati membri dell’Unione Europea, in quest’ultimo caso indicare lo Stato </w:t>
      </w:r>
      <w:proofErr w:type="gramStart"/>
      <w:r>
        <w:t>membro:_</w:t>
      </w:r>
      <w:proofErr w:type="gramEnd"/>
      <w:r>
        <w:t xml:space="preserve">__________________________________; </w:t>
      </w:r>
    </w:p>
    <w:p w14:paraId="54121801" w14:textId="77777777" w:rsidR="003A5642" w:rsidRDefault="00000000">
      <w:pPr>
        <w:jc w:val="both"/>
      </w:pPr>
      <w:r>
        <w:t xml:space="preserve">2) godimento dei diritti civili e politici; </w:t>
      </w:r>
    </w:p>
    <w:p w14:paraId="552FBBF3" w14:textId="77777777" w:rsidR="003A5642" w:rsidRDefault="00000000">
      <w:pPr>
        <w:jc w:val="both"/>
      </w:pPr>
      <w:r>
        <w:t xml:space="preserve">3) assenza di condanne penali, anche con sentenza non passata in giudicato, anche rese ai sensi dell’art. 444 del c.p.p., e di provvedimenti giudiziari iscritti nel casellario giudiziale; </w:t>
      </w:r>
    </w:p>
    <w:p w14:paraId="234A2E19" w14:textId="77777777" w:rsidR="003A5642" w:rsidRDefault="00000000">
      <w:pPr>
        <w:jc w:val="both"/>
      </w:pPr>
      <w:r>
        <w:t xml:space="preserve">4) assenza di condanna, anche non definitiva, nei giudizi di responsabilità contabile e amministrativa per danno erariale; </w:t>
      </w:r>
    </w:p>
    <w:p w14:paraId="6FD7403C" w14:textId="77777777" w:rsidR="003A5642" w:rsidRDefault="00000000">
      <w:pPr>
        <w:jc w:val="both"/>
      </w:pPr>
      <w:r>
        <w:t xml:space="preserve">5) assenza di provvedimenti di rimozione dall’incarico di componente dell’OIV prima della scadenza del mandato; </w:t>
      </w:r>
    </w:p>
    <w:p w14:paraId="2FC81EC1" w14:textId="77777777" w:rsidR="003A5642" w:rsidRDefault="00000000">
      <w:pPr>
        <w:jc w:val="both"/>
      </w:pPr>
      <w:r>
        <w:t xml:space="preserve">6) non essere stato destituito o dispensato o dichiarato decaduto dall’impiego presso una P.A., e di non riportato sanzione disciplinare superiore alla censura; </w:t>
      </w:r>
    </w:p>
    <w:p w14:paraId="2B50ADC1" w14:textId="77777777" w:rsidR="003A5642" w:rsidRDefault="00000000">
      <w:pPr>
        <w:jc w:val="both"/>
      </w:pPr>
      <w:r>
        <w:t>7) non trovarsi in alcuna situazione che precluda la capacità di sottoscrivere contratti con la pubblica amministrazione e di espletare l’incarico oggetto della selezione;</w:t>
      </w:r>
    </w:p>
    <w:p w14:paraId="51267E35" w14:textId="77777777" w:rsidR="003A5642" w:rsidRDefault="00000000">
      <w:pPr>
        <w:jc w:val="both"/>
      </w:pPr>
      <w:r>
        <w:t>8) di essere in possesso di diploma di laurea (vecchio ordinamento) o laurea specialistica o laurea magistrale in_____________________________________________________</w:t>
      </w:r>
      <w:proofErr w:type="gramStart"/>
      <w:r>
        <w:t>_(</w:t>
      </w:r>
      <w:proofErr w:type="gramEnd"/>
      <w:r>
        <w:t>v.curriculum vitae allegato);</w:t>
      </w:r>
    </w:p>
    <w:p w14:paraId="4CC4A0D4" w14:textId="77777777" w:rsidR="003A5642" w:rsidRDefault="00000000">
      <w:pPr>
        <w:jc w:val="both"/>
      </w:pPr>
      <w:r>
        <w:t>9) di essere in possesso di titoli post universitario come dottorato di ricerca, master di II livello, Scuola di specializzazione di durata almeno biennale in materia di organizzazione e gestione del personale della p.a., nella misurazione e management, sui temi della pianificazione e del controllo di gestione o della misurazione o valutazione della performance (v. curriculum vitae allegato): (indicare i titoli in questione).</w:t>
      </w:r>
    </w:p>
    <w:p w14:paraId="2E5ABC3C" w14:textId="77777777" w:rsidR="003A5642" w:rsidRDefault="00000000">
      <w:pPr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w14:paraId="69F40DC1" w14:textId="77777777" w:rsidR="003A5642" w:rsidRDefault="00000000">
      <w:pPr>
        <w:jc w:val="both"/>
      </w:pPr>
      <w:r>
        <w:t xml:space="preserve">10) di essere in possesso di comprovata esperienza professionale di almeno cinque anni, maturata presso pubbliche amministrazioni, nella misurazione e valutazione della performance organizzativa e individuale, </w:t>
      </w:r>
      <w:r>
        <w:lastRenderedPageBreak/>
        <w:t xml:space="preserve">nella pianificazione, nel controllo di gestione, nella programmazione finanziaria e di </w:t>
      </w:r>
      <w:proofErr w:type="gramStart"/>
      <w:r>
        <w:t>bilancio  (</w:t>
      </w:r>
      <w:proofErr w:type="gramEnd"/>
      <w:r>
        <w:t xml:space="preserve">v. curriculum vitae in allegato); </w:t>
      </w:r>
    </w:p>
    <w:p w14:paraId="52C09BA6" w14:textId="77777777" w:rsidR="003A5642" w:rsidRDefault="00000000">
      <w:pPr>
        <w:jc w:val="both"/>
      </w:pPr>
      <w:r>
        <w:t>11) di non essere dipendente in una o più amministrazioni della convenzione;</w:t>
      </w:r>
    </w:p>
    <w:p w14:paraId="422016C8" w14:textId="77777777" w:rsidR="003A5642" w:rsidRDefault="00000000">
      <w:pPr>
        <w:jc w:val="both"/>
      </w:pPr>
      <w:r>
        <w:t>12) di non rivestire incarichi pubblici elettivi o cariche in partiti politici o in organizzazioni sindacali ovvero di non avere rapporti continuativi di collaborazione o di consulenza con le predette organizzazioni, ovvero di non aver rivestito simili incarichi o cariche o di non aver avuto simili rapporti nei tre anni precedenti la designazione.</w:t>
      </w:r>
    </w:p>
    <w:p w14:paraId="6416CA93" w14:textId="77777777" w:rsidR="003A5642" w:rsidRDefault="00000000">
      <w:pPr>
        <w:jc w:val="both"/>
      </w:pPr>
      <w:r>
        <w:t xml:space="preserve">13) di non essere componenti degli organi di cui all’art. 36 del D. Lgs. 267/00 e/o di non aver ricoperto tale incarico nei tre anni precedenti la designazione; </w:t>
      </w:r>
    </w:p>
    <w:p w14:paraId="59665406" w14:textId="77777777" w:rsidR="003A5642" w:rsidRDefault="00000000">
      <w:pPr>
        <w:jc w:val="both"/>
      </w:pPr>
      <w:r>
        <w:t xml:space="preserve">14) di non trovarsi nei confronti di uno o più enti aderenti alla convenzione, in una situazione di conflitto d’interesse, anche potenziale di interessi propri, del coniuge, di conviventi, di parenti, di affini entro il secondo grado; </w:t>
      </w:r>
    </w:p>
    <w:p w14:paraId="45B2563A" w14:textId="77777777" w:rsidR="003A5642" w:rsidRDefault="00000000">
      <w:pPr>
        <w:jc w:val="both"/>
      </w:pPr>
      <w:r>
        <w:t xml:space="preserve">15) di non essere responsabili della prevenzione della corruzione presso uno o più enti della convenzione; </w:t>
      </w:r>
    </w:p>
    <w:p w14:paraId="65A2C60F" w14:textId="77777777" w:rsidR="003A5642" w:rsidRDefault="00000000">
      <w:pPr>
        <w:jc w:val="both"/>
      </w:pPr>
      <w:r>
        <w:t>16) di non essere revisori dei conti presso uno o più enti della convenzione;</w:t>
      </w:r>
    </w:p>
    <w:p w14:paraId="3095293B" w14:textId="77777777" w:rsidR="003A5642" w:rsidRDefault="00000000">
      <w:pPr>
        <w:jc w:val="both"/>
      </w:pPr>
      <w:r>
        <w:t>17) di non essere magistrati o avvocati dello Stato che svolgono le funzioni nello stesso ambito territoriale regionale o distrettuale in cui operano le amministrazioni stesse;</w:t>
      </w:r>
    </w:p>
    <w:p w14:paraId="655B98F8" w14:textId="77777777" w:rsidR="003A5642" w:rsidRDefault="00000000">
      <w:pPr>
        <w:jc w:val="both"/>
      </w:pPr>
      <w:r>
        <w:t xml:space="preserve">18) di non aver svolto attività professionale non episodicamente in favore o contro uno o più enti della convenzione; </w:t>
      </w:r>
    </w:p>
    <w:p w14:paraId="06084873" w14:textId="77777777" w:rsidR="003A5642" w:rsidRDefault="00000000">
      <w:pPr>
        <w:jc w:val="both"/>
      </w:pPr>
      <w:r>
        <w:t>19) di non aver un rapporto di coniugio, di convivenza, di parentela o di affinità entro il terzo grado con dirigenti in servizio in uno o più enti della Convenzione, o con i vertici politico-amministrativi o comunque con gli organi di indirizzo politico-amministrativo;</w:t>
      </w:r>
    </w:p>
    <w:p w14:paraId="06D01BE7" w14:textId="77777777" w:rsidR="003A5642" w:rsidRDefault="00000000">
      <w:pPr>
        <w:jc w:val="both"/>
      </w:pPr>
      <w:r>
        <w:t>20) di non essere incorsi in ipotesi di incompatibilità e ineleggibilità previste dalla legge per i revisori dei conti;</w:t>
      </w:r>
    </w:p>
    <w:p w14:paraId="78CB2244" w14:textId="77777777" w:rsidR="003A5642" w:rsidRDefault="00000000">
      <w:pPr>
        <w:jc w:val="both"/>
      </w:pPr>
      <w:r>
        <w:t xml:space="preserve">21) di non trovarsi in alcuna delle cause di </w:t>
      </w:r>
      <w:proofErr w:type="spellStart"/>
      <w:r>
        <w:t>inconferibilità</w:t>
      </w:r>
      <w:proofErr w:type="spellEnd"/>
      <w:r>
        <w:t xml:space="preserve"> e/o incompatibilità previste dalla legge.</w:t>
      </w:r>
    </w:p>
    <w:p w14:paraId="23EE7122" w14:textId="77777777" w:rsidR="003A5642" w:rsidRDefault="00000000">
      <w:pPr>
        <w:jc w:val="both"/>
      </w:pPr>
      <w:r>
        <w:t>22) di non essere componenti dei Consigli di amministrazione delle società partecipate da uno o più enti aderenti alla convenzione, e/o di non aver ricoperto tale incarico nei tre anni precedenti la designazione.</w:t>
      </w:r>
    </w:p>
    <w:p w14:paraId="0D76E485" w14:textId="77777777" w:rsidR="003A5642" w:rsidRDefault="00000000">
      <w:pPr>
        <w:jc w:val="both"/>
      </w:pPr>
      <w:r>
        <w:t xml:space="preserve">23) di non versare nelle ipotesi </w:t>
      </w:r>
      <w:proofErr w:type="gramStart"/>
      <w:r>
        <w:t>di  incompatibilità</w:t>
      </w:r>
      <w:proofErr w:type="gramEnd"/>
      <w:r>
        <w:t xml:space="preserve"> previste dagli artt. 2382 e 2399, lett. a) e b) del codice civile. </w:t>
      </w:r>
    </w:p>
    <w:p w14:paraId="25297A84" w14:textId="77777777" w:rsidR="003A5642" w:rsidRDefault="00000000">
      <w:pPr>
        <w:jc w:val="center"/>
      </w:pPr>
      <w:r>
        <w:t>DICHIARA ALTRESI’</w:t>
      </w:r>
    </w:p>
    <w:p w14:paraId="434DD645" w14:textId="77777777" w:rsidR="003A5642" w:rsidRDefault="00000000">
      <w:pPr>
        <w:pStyle w:val="Paragrafoelenco"/>
        <w:numPr>
          <w:ilvl w:val="0"/>
          <w:numId w:val="1"/>
        </w:numPr>
        <w:jc w:val="both"/>
      </w:pPr>
      <w:r>
        <w:t xml:space="preserve">di avere preso visione dell’avviso pubblico per la nomina del Nucleo di Valutazione, di conoscere ed accettare senza riserve tutte le condizioni ivi previste e di essere disponibile a svolgere l’incarico relativo alla presente selezione; </w:t>
      </w:r>
    </w:p>
    <w:p w14:paraId="1C21F760" w14:textId="77777777" w:rsidR="003A5642" w:rsidRDefault="00000000">
      <w:pPr>
        <w:pStyle w:val="Paragrafoelenco"/>
        <w:numPr>
          <w:ilvl w:val="0"/>
          <w:numId w:val="1"/>
        </w:numPr>
        <w:jc w:val="both"/>
      </w:pPr>
      <w:r>
        <w:t>di essere consapevole essere consapevole che, ai sensi del regolamento UE 679/2016, i propri dati saranno raccolti per le finalità della selezione e, successivamente, per gli adempimenti connessi all’eventuale conferimento dell’incarico e di esprimere il proprio consenso al trattamento dei dati personali, compresi quelli sensibili, in funzione e per i fini del procedimento di selezione ed eventuale conferimento incarico sulla base delle disposizioni di legge conseguenti;</w:t>
      </w:r>
    </w:p>
    <w:p w14:paraId="5E1BDD56" w14:textId="77777777" w:rsidR="003A5642" w:rsidRDefault="00000000">
      <w:pPr>
        <w:pStyle w:val="Paragrafoelenco"/>
        <w:numPr>
          <w:ilvl w:val="0"/>
          <w:numId w:val="1"/>
        </w:numPr>
        <w:jc w:val="both"/>
      </w:pPr>
      <w:r>
        <w:t xml:space="preserve">di essere a conoscenza ed accettare che qualsiasi altra comunicazione inerente alla selezione sarà resa nota esclusivamente mediante affissione presso l’albo pretorio on line e pubblicazione sul sito internet istituzionale dell’Unione colli Marittimi Pisani sezione "amministrazione trasparente" di cui al </w:t>
      </w:r>
      <w:proofErr w:type="spellStart"/>
      <w:r>
        <w:t>D.Lgs.</w:t>
      </w:r>
      <w:proofErr w:type="spellEnd"/>
      <w:r>
        <w:t xml:space="preserve"> n.33/2013 e </w:t>
      </w:r>
      <w:proofErr w:type="spellStart"/>
      <w:proofErr w:type="gramStart"/>
      <w:r>
        <w:t>ss.mm.ii</w:t>
      </w:r>
      <w:proofErr w:type="spellEnd"/>
      <w:proofErr w:type="gramEnd"/>
      <w:r>
        <w:t>;</w:t>
      </w:r>
    </w:p>
    <w:p w14:paraId="6E0726AC" w14:textId="77777777" w:rsidR="003A5642" w:rsidRDefault="00000000">
      <w:pPr>
        <w:pStyle w:val="Paragrafoelenco"/>
        <w:numPr>
          <w:ilvl w:val="0"/>
          <w:numId w:val="1"/>
        </w:numPr>
        <w:jc w:val="both"/>
      </w:pPr>
      <w:r>
        <w:t xml:space="preserve">di impegnarsi ai sensi dell’art. 20 del D. Lgs n. 39/2013 a rendere dichiarazione, con cadenza annuale, sulla insussistenza delle cause di incompatibilità previste dal citato decreto e a comunicare </w:t>
      </w:r>
      <w:r>
        <w:lastRenderedPageBreak/>
        <w:t xml:space="preserve">tempestivamente eventuali variazioni del contenuto della presente dichiarazione rendendo se il caso, una nuova dichiarazione sostitutiva; </w:t>
      </w:r>
    </w:p>
    <w:p w14:paraId="23638D0C" w14:textId="77777777" w:rsidR="003A5642" w:rsidRDefault="00000000">
      <w:pPr>
        <w:pStyle w:val="Paragrafoelenco"/>
        <w:numPr>
          <w:ilvl w:val="0"/>
          <w:numId w:val="1"/>
        </w:numPr>
        <w:jc w:val="both"/>
      </w:pPr>
      <w:r>
        <w:t xml:space="preserve"> di essere consapevole che i dati relativi alla presente dichiarazione e il curriculum verranno pubblicati nella sezione Amministrazione Trasparente di cui al D. Lgs. n. 33/2013 e </w:t>
      </w:r>
      <w:proofErr w:type="spellStart"/>
      <w:r>
        <w:t>ss.mm.ii</w:t>
      </w:r>
      <w:proofErr w:type="spellEnd"/>
      <w:r>
        <w:t xml:space="preserve">. </w:t>
      </w:r>
    </w:p>
    <w:p w14:paraId="3D26C2E0" w14:textId="77777777" w:rsidR="003A5642" w:rsidRDefault="00000000">
      <w:r>
        <w:t>Pertanto, il sottoscritto</w:t>
      </w:r>
    </w:p>
    <w:p w14:paraId="130EEA16" w14:textId="77777777" w:rsidR="003A5642" w:rsidRDefault="00000000">
      <w:pPr>
        <w:jc w:val="center"/>
      </w:pPr>
      <w:r>
        <w:t>PROPONE</w:t>
      </w:r>
    </w:p>
    <w:p w14:paraId="3E37183F" w14:textId="77777777" w:rsidR="003A5642" w:rsidRDefault="00000000">
      <w:pPr>
        <w:jc w:val="both"/>
      </w:pPr>
      <w:r>
        <w:t>la propria candidatura ai fini della nomina del componente del Nucleo di Valutazione della performance di cui all’oggetto, per un triennio decorrente dalla data di affidamento.</w:t>
      </w:r>
    </w:p>
    <w:p w14:paraId="62AA02F3" w14:textId="77777777" w:rsidR="003A5642" w:rsidRDefault="00000000">
      <w:r>
        <w:t>Alla presente manifestazione di interesse allega:</w:t>
      </w:r>
    </w:p>
    <w:p w14:paraId="2F400ADB" w14:textId="77777777" w:rsidR="003A5642" w:rsidRDefault="00000000">
      <w:r>
        <w:t xml:space="preserve">• curriculum formativo e professionale, datato e sottoscritto; </w:t>
      </w:r>
    </w:p>
    <w:p w14:paraId="46ED4096" w14:textId="77777777" w:rsidR="003A5642" w:rsidRDefault="00000000">
      <w:r>
        <w:t>• copia fotostatica di un documento d’identità in corso di validità;</w:t>
      </w:r>
    </w:p>
    <w:p w14:paraId="16D389D8" w14:textId="77777777" w:rsidR="003A5642" w:rsidRDefault="00000000">
      <w:r>
        <w:t>Luogo e data</w:t>
      </w:r>
    </w:p>
    <w:p w14:paraId="4C5BE4A8" w14:textId="77777777" w:rsidR="003A5642" w:rsidRDefault="00000000">
      <w:r>
        <w:t>___________________</w:t>
      </w:r>
    </w:p>
    <w:p w14:paraId="7C5FDBEA" w14:textId="77777777" w:rsidR="003A5642" w:rsidRDefault="00000000">
      <w:pPr>
        <w:ind w:left="5664" w:firstLine="708"/>
      </w:pPr>
      <w:r>
        <w:t>Il/La dichiarante</w:t>
      </w:r>
    </w:p>
    <w:p w14:paraId="0484ACE0" w14:textId="77777777" w:rsidR="003A5642" w:rsidRDefault="00000000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______________________</w:t>
      </w:r>
    </w:p>
    <w:sectPr w:rsidR="003A5642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8312F"/>
    <w:multiLevelType w:val="multilevel"/>
    <w:tmpl w:val="45E4B0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5E646A"/>
    <w:multiLevelType w:val="multilevel"/>
    <w:tmpl w:val="E4F07214"/>
    <w:lvl w:ilvl="0">
      <w:start w:val="2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6090767">
    <w:abstractNumId w:val="1"/>
  </w:num>
  <w:num w:numId="2" w16cid:durableId="290985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42"/>
    <w:rsid w:val="003A5642"/>
    <w:rsid w:val="005B4DFA"/>
    <w:rsid w:val="00A0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17F12"/>
  <w15:docId w15:val="{212CFC76-8643-41DE-8FEB-3AFA205E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  <w:lang/>
    </w:rPr>
  </w:style>
  <w:style w:type="paragraph" w:styleId="Paragrafoelenco">
    <w:name w:val="List Paragraph"/>
    <w:basedOn w:val="Normale"/>
    <w:uiPriority w:val="34"/>
    <w:qFormat/>
    <w:rsid w:val="00EC4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1124</Words>
  <Characters>6412</Characters>
  <Application>Microsoft Office Word</Application>
  <DocSecurity>0</DocSecurity>
  <Lines>53</Lines>
  <Paragraphs>15</Paragraphs>
  <ScaleCrop>false</ScaleCrop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igor.rossi igor.rossi</cp:lastModifiedBy>
  <cp:revision>2</cp:revision>
  <dcterms:created xsi:type="dcterms:W3CDTF">2024-10-02T06:02:00Z</dcterms:created>
  <dcterms:modified xsi:type="dcterms:W3CDTF">2024-10-02T06:02:00Z</dcterms:modified>
  <dc:language>it-IT</dc:language>
</cp:coreProperties>
</file>